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i w:val="1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rPr/>
      </w:pPr>
      <w:r w:rsidDel="00000000" w:rsidR="00000000" w:rsidRPr="00000000">
        <w:rPr>
          <w:i w:val="1"/>
          <w:color w:val="222222"/>
          <w:rtl w:val="0"/>
        </w:rPr>
        <w:t xml:space="preserve">Muestra se extenderá hasta el 6 de octubre: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rPr>
          <w:i w:val="1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firstLine="708"/>
        <w:jc w:val="center"/>
        <w:rPr>
          <w:b w:val="1"/>
          <w:color w:val="222222"/>
          <w:sz w:val="24"/>
          <w:szCs w:val="24"/>
        </w:rPr>
      </w:pPr>
      <w:r w:rsidDel="00000000" w:rsidR="00000000" w:rsidRPr="00000000">
        <w:rPr>
          <w:b w:val="1"/>
          <w:color w:val="222222"/>
          <w:sz w:val="24"/>
          <w:szCs w:val="24"/>
          <w:rtl w:val="0"/>
        </w:rPr>
        <w:t xml:space="preserve">SALA DE ARTE CCU VIRTUAL PRESENTA MUESTRA  FOTOGRÁFICA “IMAGINO EL MAR” DE FIORELLA ANGELINI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firstLine="0"/>
        <w:jc w:val="left"/>
        <w:rPr>
          <w:b w:val="1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0" w:line="276" w:lineRule="auto"/>
        <w:ind w:left="780" w:hanging="360"/>
        <w:jc w:val="both"/>
        <w:rPr>
          <w:i w:val="1"/>
          <w:color w:val="222222"/>
        </w:rPr>
      </w:pPr>
      <w:r w:rsidDel="00000000" w:rsidR="00000000" w:rsidRPr="00000000">
        <w:rPr>
          <w:i w:val="1"/>
          <w:color w:val="222222"/>
          <w:rtl w:val="0"/>
        </w:rPr>
        <w:t xml:space="preserve">La exposición está conformada por una selección de imágenes capturadas por el lente de la artista desde 2015 hasta la actualidad que presentan la relación entre la naturaleza y lo humano.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spacing w:after="0" w:line="276" w:lineRule="auto"/>
        <w:ind w:left="780" w:hanging="360"/>
        <w:jc w:val="both"/>
        <w:rPr>
          <w:i w:val="1"/>
          <w:color w:val="222222"/>
        </w:rPr>
      </w:pPr>
      <w:r w:rsidDel="00000000" w:rsidR="00000000" w:rsidRPr="00000000">
        <w:rPr>
          <w:i w:val="1"/>
          <w:color w:val="222222"/>
          <w:rtl w:val="0"/>
        </w:rPr>
        <w:t xml:space="preserve">Las obras de Angelini fueron seleccionadas entre cientos de artistas que postularon a la convocatoria abierta, para exponer este año en la Sala de Arte CCU Virtual - Sala Curatorial.  </w:t>
      </w:r>
    </w:p>
    <w:p w:rsidR="00000000" w:rsidDel="00000000" w:rsidP="00000000" w:rsidRDefault="00000000" w:rsidRPr="00000000" w14:paraId="00000008">
      <w:pPr>
        <w:spacing w:after="0" w:line="240" w:lineRule="auto"/>
        <w:jc w:val="both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________________________________________________________________________________</w:t>
      </w:r>
    </w:p>
    <w:p w:rsidR="00000000" w:rsidDel="00000000" w:rsidP="00000000" w:rsidRDefault="00000000" w:rsidRPr="00000000" w14:paraId="00000009">
      <w:pPr>
        <w:jc w:val="both"/>
        <w:rPr>
          <w:color w:val="222222"/>
        </w:rPr>
      </w:pPr>
      <w:bookmarkStart w:colFirst="0" w:colLast="0" w:name="_heading=h.n7c4zr26gwkd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/>
      </w:pPr>
      <w:bookmarkStart w:colFirst="0" w:colLast="0" w:name="_heading=h.si2uhyuj8sdr" w:id="1"/>
      <w:bookmarkEnd w:id="1"/>
      <w:r w:rsidDel="00000000" w:rsidR="00000000" w:rsidRPr="00000000">
        <w:rPr>
          <w:rtl w:val="0"/>
        </w:rPr>
        <w:t xml:space="preserve">La Sala de Arte CCU Virtual – Foco Curatorial inauguró su tercera exposición en formato virtual, esta vez con “Imagino el Mar”, muestra fotográfica de Fiorella Angelini.  La exposición propone una reflexión sobre las complejas relaciones y tensión entre la noción de lo humano y </w:t>
      </w:r>
      <w:r w:rsidDel="00000000" w:rsidR="00000000" w:rsidRPr="00000000">
        <w:rPr>
          <w:rtl w:val="0"/>
        </w:rPr>
        <w:t xml:space="preserve"> las ideas en torno a la naturaleza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rtl w:val="0"/>
        </w:rPr>
        <w:t xml:space="preserve">proyectando un posible futuro sustentable. </w:t>
      </w:r>
      <w:r w:rsidDel="00000000" w:rsidR="00000000" w:rsidRPr="00000000">
        <w:rPr>
          <w:rtl w:val="0"/>
        </w:rPr>
        <w:t xml:space="preserve">La muestra podrá ser visitada virtualmente entre el 1 de septiembre y el 6 de octubre en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www.ccuenelarte.cl/exposicionvirtual/imagino-el-mar/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Rule="auto"/>
        <w:jc w:val="both"/>
        <w:rPr/>
      </w:pPr>
      <w:r w:rsidDel="00000000" w:rsidR="00000000" w:rsidRPr="00000000">
        <w:rPr>
          <w:rtl w:val="0"/>
        </w:rPr>
        <w:t xml:space="preserve">“Imagino el Mar” recopila los principales trabajos producidos desde 2015 hasta la fecha por la artista. El recorrido comienza con la obra “Abajo” (2016-2017), elaborada en impresión sobre placas de cobre con </w:t>
      </w:r>
      <w:r w:rsidDel="00000000" w:rsidR="00000000" w:rsidRPr="00000000">
        <w:rPr>
          <w:rtl w:val="0"/>
        </w:rPr>
        <w:t xml:space="preserve">imágenes que evocan al paisaje de la minería</w:t>
      </w:r>
      <w:r w:rsidDel="00000000" w:rsidR="00000000" w:rsidRPr="00000000">
        <w:rPr>
          <w:rtl w:val="0"/>
        </w:rPr>
        <w:t xml:space="preserve">. En continuidad con la idea de la materialidad, presenta también obras asociadas al cemento como material de la modernidad: “Perro negro” (2015); “Half cement” (2017); “Kew´s</w:t>
      </w:r>
      <w:r w:rsidDel="00000000" w:rsidR="00000000" w:rsidRPr="00000000">
        <w:rPr>
          <w:rtl w:val="0"/>
        </w:rPr>
        <w:t xml:space="preserve">” (2018) </w:t>
      </w:r>
      <w:r w:rsidDel="00000000" w:rsidR="00000000" w:rsidRPr="00000000">
        <w:rPr>
          <w:rtl w:val="0"/>
        </w:rPr>
        <w:t xml:space="preserve">y “El Elqui no quiere palmeras del puerto” (2020).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Cierran la exhibición “Mar” (2019) y “HalfWhole” (2019), </w:t>
      </w:r>
      <w:r w:rsidDel="00000000" w:rsidR="00000000" w:rsidRPr="00000000">
        <w:rPr>
          <w:rtl w:val="0"/>
        </w:rPr>
        <w:t xml:space="preserve">que a través de la sobre exposición dividen una impresionante imagen del mar con lo humano.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Rule="auto"/>
        <w:jc w:val="both"/>
        <w:rPr/>
      </w:pPr>
      <w:bookmarkStart w:colFirst="0" w:colLast="0" w:name="_heading=h.30j0zll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hd w:fill="ffffff" w:val="clear"/>
        <w:spacing w:after="0" w:lineRule="auto"/>
        <w:jc w:val="both"/>
        <w:rPr>
          <w:color w:val="222222"/>
          <w:highlight w:val="yellow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"´</w:t>
      </w:r>
      <w:r w:rsidDel="00000000" w:rsidR="00000000" w:rsidRPr="00000000">
        <w:rPr>
          <w:color w:val="222222"/>
          <w:highlight w:val="white"/>
          <w:rtl w:val="0"/>
        </w:rPr>
        <w:t xml:space="preserve">Imagino el Mar´</w:t>
      </w:r>
      <w:r w:rsidDel="00000000" w:rsidR="00000000" w:rsidRPr="00000000">
        <w:rPr>
          <w:color w:val="222222"/>
          <w:highlight w:val="white"/>
          <w:rtl w:val="0"/>
        </w:rPr>
        <w:t xml:space="preserve"> es mi primera exposición digital. Por lo mismo, participar en la Sala de Arte CCU Virtual fue un desafío que implicó entender mi trabajo de una forma diferente. Fotografías e instalaciones que no se proyectan en un espacio real, sino que funcionan inmaterialmente. Como la mayoría de mis imágenes son fotografías análogas (35 mm) en relación a otros materiales, disfruté modificando su escala y </w:t>
      </w:r>
      <w:r w:rsidDel="00000000" w:rsidR="00000000" w:rsidRPr="00000000">
        <w:rPr>
          <w:color w:val="222222"/>
          <w:highlight w:val="white"/>
          <w:rtl w:val="0"/>
        </w:rPr>
        <w:t xml:space="preserve">mezclándolas</w:t>
      </w:r>
      <w:r w:rsidDel="00000000" w:rsidR="00000000" w:rsidRPr="00000000">
        <w:rPr>
          <w:color w:val="222222"/>
          <w:highlight w:val="white"/>
          <w:rtl w:val="0"/>
        </w:rPr>
        <w:t xml:space="preserve"> en formato collage. Ejercicios de montaje que fueron posibles gracias a la virtualidad de la exposición", expresó Fiorella Angelini.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Rule="auto"/>
        <w:jc w:val="both"/>
        <w:rPr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/>
      </w:pPr>
      <w:r w:rsidDel="00000000" w:rsidR="00000000" w:rsidRPr="00000000">
        <w:rPr>
          <w:rtl w:val="0"/>
        </w:rPr>
        <w:t xml:space="preserve">Fiorella Angelini (1990) es una joven artista visual, Licenciada de Artes Visuales de la Universidad Finis Terrae de Santiag</w:t>
      </w:r>
      <w:r w:rsidDel="00000000" w:rsidR="00000000" w:rsidRPr="00000000">
        <w:rPr>
          <w:rtl w:val="0"/>
        </w:rPr>
        <w:t xml:space="preserve">o. Sus obras han sido exhibidas en diversos lugares, tanto en Chile como en el extranjero. Algunos de ellos son el Museo de Arte Contemporáneo MAC, Museo Nacional de Bellas Artes y Museo de Artes Visuales MAVI; en Nueva York (EE.UU.) en Local Project Art Space &amp; The Local NYC; en Mergozzo (Italia) en CasaDellaCapra, en Londres (UK) en Slade Research Centre (UCL), Framers Gallery, y Barbican Arts Group Trust. Actualmente se encuentra cursando un Máster en Artes Visuales (MFA Fine Art-Media) en Slade School of Art (University College of London) en Londres, a través de Becas Chile.</w:t>
      </w:r>
    </w:p>
    <w:p w:rsidR="00000000" w:rsidDel="00000000" w:rsidP="00000000" w:rsidRDefault="00000000" w:rsidRPr="00000000" w14:paraId="00000010">
      <w:pPr>
        <w:jc w:val="both"/>
        <w:rPr/>
      </w:pPr>
      <w:r w:rsidDel="00000000" w:rsidR="00000000" w:rsidRPr="00000000">
        <w:rPr>
          <w:rtl w:val="0"/>
        </w:rPr>
        <w:t xml:space="preserve">“En CCU en el Arte nos hemos puesto grandes desafíos en esta época de crisis por el COVID-19. Partimos desarrollando nuevos contenidos y adaptando otros existentes a un formato virtual, para ser un actor activo, continuar con nuestra misión de acercar el arte a la gente y contribuir al desarrollo artístico de nuestro país. Estas nuevas herramientas nos han permitido tener un alcance a más personas y a un territorio más amplio, reconociendo la importancia de seguir difundiendo contenidos culturales”, comentó Marisol Bravo, gerente de Asuntos Corporativos y Sustentabilidad de CCU.</w:t>
      </w:r>
    </w:p>
    <w:p w:rsidR="00000000" w:rsidDel="00000000" w:rsidP="00000000" w:rsidRDefault="00000000" w:rsidRPr="00000000" w14:paraId="00000011">
      <w:pPr>
        <w:jc w:val="both"/>
        <w:rPr>
          <w:color w:val="000000"/>
        </w:rPr>
      </w:pPr>
      <w:r w:rsidDel="00000000" w:rsidR="00000000" w:rsidRPr="00000000">
        <w:rPr>
          <w:rtl w:val="0"/>
        </w:rPr>
        <w:t xml:space="preserve">Con esta nueva muestra virtual, </w:t>
      </w:r>
      <w:r w:rsidDel="00000000" w:rsidR="00000000" w:rsidRPr="00000000">
        <w:rPr>
          <w:color w:val="000000"/>
          <w:rtl w:val="0"/>
        </w:rPr>
        <w:t xml:space="preserve">CCU contribuye </w:t>
      </w:r>
      <w:r w:rsidDel="00000000" w:rsidR="00000000" w:rsidRPr="00000000">
        <w:rPr>
          <w:rtl w:val="0"/>
        </w:rPr>
        <w:t xml:space="preserve">a</w:t>
      </w:r>
      <w:r w:rsidDel="00000000" w:rsidR="00000000" w:rsidRPr="00000000">
        <w:rPr>
          <w:color w:val="000000"/>
          <w:rtl w:val="0"/>
        </w:rPr>
        <w:t xml:space="preserve"> reactivar el circuito de exhibición de las artes visuales en tiempos de pandemia y </w:t>
      </w:r>
      <w:r w:rsidDel="00000000" w:rsidR="00000000" w:rsidRPr="00000000">
        <w:rPr>
          <w:rtl w:val="0"/>
        </w:rPr>
        <w:t xml:space="preserve">continúa </w:t>
      </w:r>
      <w:r w:rsidDel="00000000" w:rsidR="00000000" w:rsidRPr="00000000">
        <w:rPr>
          <w:color w:val="000000"/>
          <w:rtl w:val="0"/>
        </w:rPr>
        <w:t xml:space="preserve">con su propósito de impulsar el arte chileno contemporáneo a través de este nuevo espacio para la escena artística local: la Sala de Arte CCU Virtual. La nueva modalidad online debutó en junio con la primera de seis muestras elegidas en una convocatoria abierta: “Pinturas” de Francisca Reyes</w:t>
      </w:r>
      <w:r w:rsidDel="00000000" w:rsidR="00000000" w:rsidRPr="00000000">
        <w:rPr>
          <w:rtl w:val="0"/>
        </w:rPr>
        <w:t xml:space="preserve"> y</w:t>
      </w:r>
      <w:r w:rsidDel="00000000" w:rsidR="00000000" w:rsidRPr="00000000">
        <w:rPr>
          <w:color w:val="000000"/>
          <w:rtl w:val="0"/>
        </w:rPr>
        <w:t xml:space="preserve"> “Sin Descanso” de Ximena Zomosa, que ya fueron presentadas, y que en octubre continuará con la exposici</w:t>
      </w:r>
      <w:r w:rsidDel="00000000" w:rsidR="00000000" w:rsidRPr="00000000">
        <w:rPr>
          <w:rtl w:val="0"/>
        </w:rPr>
        <w:t xml:space="preserve">ones</w:t>
      </w:r>
      <w:r w:rsidDel="00000000" w:rsidR="00000000" w:rsidRPr="00000000">
        <w:rPr>
          <w:color w:val="000000"/>
          <w:rtl w:val="0"/>
        </w:rPr>
        <w:t xml:space="preserve"> </w:t>
      </w:r>
      <w:r w:rsidDel="00000000" w:rsidR="00000000" w:rsidRPr="00000000">
        <w:rPr>
          <w:rtl w:val="0"/>
        </w:rPr>
        <w:t xml:space="preserve">de</w:t>
      </w:r>
      <w:r w:rsidDel="00000000" w:rsidR="00000000" w:rsidRPr="00000000">
        <w:rPr>
          <w:color w:val="000000"/>
          <w:rtl w:val="0"/>
        </w:rPr>
        <w:t xml:space="preserve"> Carlos Navarrete, Leonardo Portus y Francisco Uzabeaga.</w:t>
      </w:r>
    </w:p>
    <w:p w:rsidR="00000000" w:rsidDel="00000000" w:rsidP="00000000" w:rsidRDefault="00000000" w:rsidRPr="00000000" w14:paraId="0000001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b w:val="1"/>
          <w:color w:val="222222"/>
        </w:rPr>
      </w:pPr>
      <w:r w:rsidDel="00000000" w:rsidR="00000000" w:rsidRPr="00000000">
        <w:rPr>
          <w:b w:val="1"/>
          <w:color w:val="222222"/>
          <w:rtl w:val="0"/>
        </w:rPr>
        <w:t xml:space="preserve">ARTECCU EN VIVO</w:t>
      </w:r>
    </w:p>
    <w:p w:rsidR="00000000" w:rsidDel="00000000" w:rsidP="00000000" w:rsidRDefault="00000000" w:rsidRPr="00000000" w14:paraId="00000014">
      <w:pPr>
        <w:shd w:fill="ffffff" w:val="clear"/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La Sala de Arte CCU Virtual se suma al programa</w:t>
      </w:r>
      <w:r w:rsidDel="00000000" w:rsidR="00000000" w:rsidRPr="00000000">
        <w:rPr>
          <w:b w:val="1"/>
          <w:rtl w:val="0"/>
        </w:rPr>
        <w:t xml:space="preserve"> “ArteCCU en vivo”</w:t>
      </w:r>
      <w:r w:rsidDel="00000000" w:rsidR="00000000" w:rsidRPr="00000000">
        <w:rPr>
          <w:rtl w:val="0"/>
        </w:rPr>
        <w:t xml:space="preserve">, que desde fines de abril a través de su plataforma Instagram Live 17 connotados artistas nacionales ya han relatado sobre sus obras y proyecciones. También, el concurso </w:t>
      </w:r>
      <w:r w:rsidDel="00000000" w:rsidR="00000000" w:rsidRPr="00000000">
        <w:rPr>
          <w:b w:val="1"/>
          <w:rtl w:val="0"/>
        </w:rPr>
        <w:t xml:space="preserve">“CCU te invita a ilustrar a tu superhéroe y contar su </w:t>
      </w:r>
      <w:r w:rsidDel="00000000" w:rsidR="00000000" w:rsidRPr="00000000">
        <w:rPr>
          <w:rtl w:val="0"/>
        </w:rPr>
        <w:t xml:space="preserve">historia”, instancia que  </w:t>
      </w:r>
      <w:r w:rsidDel="00000000" w:rsidR="00000000" w:rsidRPr="00000000">
        <w:rPr>
          <w:rtl w:val="0"/>
        </w:rPr>
        <w:t xml:space="preserve">congregó a</w:t>
      </w:r>
      <w:r w:rsidDel="00000000" w:rsidR="00000000" w:rsidRPr="00000000">
        <w:rPr>
          <w:rtl w:val="0"/>
        </w:rPr>
        <w:t xml:space="preserve"> menores de entre 7 y 18 años para desarrollar su creatividad, acercándose de una forma divertida al arte durante la cuarentena y</w:t>
      </w:r>
      <w:r w:rsidDel="00000000" w:rsidR="00000000" w:rsidRPr="00000000">
        <w:rPr>
          <w:b w:val="1"/>
          <w:rtl w:val="0"/>
        </w:rPr>
        <w:t xml:space="preserve"> “#ReciclarEsUnArte”, </w:t>
      </w:r>
      <w:r w:rsidDel="00000000" w:rsidR="00000000" w:rsidRPr="00000000">
        <w:rPr>
          <w:rtl w:val="0"/>
        </w:rPr>
        <w:t xml:space="preserve">que actualmente está en etapa de postulaciones y convoca a personas de todo el país continental a crear una obra únicamente con residuos.</w:t>
      </w:r>
    </w:p>
    <w:p w:rsidR="00000000" w:rsidDel="00000000" w:rsidP="00000000" w:rsidRDefault="00000000" w:rsidRPr="00000000" w14:paraId="00000015">
      <w:pPr>
        <w:spacing w:after="0" w:lineRule="auto"/>
        <w:jc w:val="both"/>
        <w:rPr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CCU EN EL ARTE</w:t>
      </w:r>
    </w:p>
    <w:p w:rsidR="00000000" w:rsidDel="00000000" w:rsidP="00000000" w:rsidRDefault="00000000" w:rsidRPr="00000000" w14:paraId="00000017">
      <w:pPr>
        <w:jc w:val="both"/>
        <w:rPr/>
      </w:pPr>
      <w:r w:rsidDel="00000000" w:rsidR="00000000" w:rsidRPr="00000000">
        <w:rPr>
          <w:rtl w:val="0"/>
        </w:rPr>
        <w:t xml:space="preserve">CCU lleva más de 26 años apoyando de distintas formas la cultura nacional. </w:t>
      </w:r>
      <w:r w:rsidDel="00000000" w:rsidR="00000000" w:rsidRPr="00000000">
        <w:rPr>
          <w:color w:val="000000"/>
          <w:rtl w:val="0"/>
        </w:rPr>
        <w:t xml:space="preserve">La Sala de Arte CCU fue creada en 2008 con el propósito de ser un referente en la escena cultural chilena, a través de proyectos que pongan énfasis en expresiones de vanguardia fundamentados en los planteamientos teóricos actuales de las artes visuales.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8">
      <w:pPr>
        <w:jc w:val="both"/>
        <w:rPr/>
      </w:pPr>
      <w:r w:rsidDel="00000000" w:rsidR="00000000" w:rsidRPr="00000000">
        <w:rPr>
          <w:rtl w:val="0"/>
        </w:rPr>
        <w:t xml:space="preserve">A ella posteriormente se sumó la Beca Arte CCU, que se entrega cada dos años, y que es parte del programa “CCU en el Arte”, plataforma desde la cual se han diseñado diversos programas para “Acercar el Arte a la Gente” aportando a la accesibilidad y descentralización de la cultura, a la ampliación de la oferta artística y a la difusión del arte chileno, a través del apoyo a artistas y sus proyectos. </w:t>
      </w:r>
    </w:p>
    <w:sectPr>
      <w:headerReference r:id="rId8" w:type="default"/>
      <w:pgSz w:h="15840" w:w="12240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spacing w:after="0" w:line="240" w:lineRule="auto"/>
      <w:jc w:val="right"/>
      <w:rPr>
        <w:b w:val="1"/>
        <w:color w:val="000000"/>
        <w:sz w:val="18"/>
        <w:szCs w:val="18"/>
      </w:rPr>
    </w:pPr>
    <w:r w:rsidDel="00000000" w:rsidR="00000000" w:rsidRPr="00000000">
      <w:rPr>
        <w:b w:val="1"/>
        <w:color w:val="000000"/>
        <w:sz w:val="18"/>
        <w:szCs w:val="18"/>
        <w:rtl w:val="0"/>
      </w:rPr>
      <w:t xml:space="preserve">COMUNICADO DE PRENSA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5</wp:posOffset>
          </wp:positionH>
          <wp:positionV relativeFrom="paragraph">
            <wp:posOffset>-48256</wp:posOffset>
          </wp:positionV>
          <wp:extent cx="771525" cy="485775"/>
          <wp:effectExtent b="0" l="0" r="0" t="0"/>
          <wp:wrapSquare wrapText="bothSides" distB="0" distT="0" distL="114300" distR="114300"/>
          <wp:docPr id="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1525" cy="48577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spacing w:after="0" w:line="240" w:lineRule="auto"/>
      <w:jc w:val="right"/>
      <w:rPr>
        <w:b w:val="1"/>
        <w:color w:val="000000"/>
        <w:sz w:val="18"/>
        <w:szCs w:val="18"/>
      </w:rPr>
    </w:pPr>
    <w:r w:rsidDel="00000000" w:rsidR="00000000" w:rsidRPr="00000000">
      <w:rPr>
        <w:b w:val="1"/>
        <w:sz w:val="18"/>
        <w:szCs w:val="18"/>
        <w:rtl w:val="0"/>
      </w:rPr>
      <w:t xml:space="preserve">01 DE SEPTIEMBRE DE 2020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8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8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C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1" w:customStyle="1">
    <w:name w:val="Table Normal1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NormalTable0" w:customStyle="1">
    <w:name w:val="Normal Table0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0" w:customStyle="1">
    <w:name w:val="Table Normal10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 w:val="1"/>
    <w:rsid w:val="00E40CB4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E40CB4"/>
  </w:style>
  <w:style w:type="paragraph" w:styleId="Piedepgina">
    <w:name w:val="footer"/>
    <w:basedOn w:val="Normal"/>
    <w:link w:val="PiedepginaCar"/>
    <w:uiPriority w:val="99"/>
    <w:unhideWhenUsed w:val="1"/>
    <w:rsid w:val="00E40CB4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E40CB4"/>
  </w:style>
  <w:style w:type="paragraph" w:styleId="Prrafodelista">
    <w:name w:val="List Paragraph"/>
    <w:basedOn w:val="Normal"/>
    <w:uiPriority w:val="34"/>
    <w:qFormat w:val="1"/>
    <w:rsid w:val="00E40CB4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ccuenelarte.cl/exposicionvirtual/imagino-el-mar/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4HZ/vq4p8xR6O/pILK/ZTB0Ywqw==">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2020-08-04T15:43:00Z</dcterms:created>
  <dc:creator>sperez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0x0101002647601653375A47964FA5A686287C6F</vt:lpwstr>
  </property>
</Properties>
</file>